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7A49" w14:textId="77777777" w:rsidR="002663ED" w:rsidRPr="002663ED" w:rsidRDefault="002663ED" w:rsidP="002663E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i/>
          <w:iCs/>
          <w:color w:val="000000"/>
          <w:sz w:val="28"/>
          <w:szCs w:val="28"/>
          <w:lang/>
        </w:rPr>
        <w:t>Бадула Анастасія</w:t>
      </w:r>
    </w:p>
    <w:p w14:paraId="054915EB" w14:textId="77777777" w:rsidR="002663ED" w:rsidRPr="002663ED" w:rsidRDefault="002663ED" w:rsidP="002663E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Невидимі герої: Реінтеграція ветеранів України після 2014 та 2022 років</w:t>
      </w:r>
    </w:p>
    <w:p w14:paraId="5FDA9237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F282A82" w14:textId="77777777" w:rsidR="002663ED" w:rsidRPr="002663ED" w:rsidRDefault="002663ED" w:rsidP="002663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Вступ.</w:t>
      </w:r>
    </w:p>
    <w:p w14:paraId="22F3B7F6" w14:textId="77777777" w:rsidR="002663ED" w:rsidRPr="002663ED" w:rsidRDefault="002663ED" w:rsidP="002663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Війна в Україні, що розпочалася у 2014 році з окупацією Криму та ескалацією на Донбасі, а потім повномасштабним вторгненням росії у 2022 році, залишила глибокий слід на українському суспільстві. Тисячі людей стали на захист своєї Батьківщини, ризикуючи життям та здоров'ям. Після завершення бойових дій ці герої, ветерани АТО/ООС та повномасштабної війни, стикаються чи стикнуться з новими викликами – реінтеграцією в мирне життя. Це складний і багатогранний процес, який потребує комплексних зусиль з боку держави, громадських організацій та самих ветеранів.</w:t>
      </w:r>
    </w:p>
    <w:p w14:paraId="7AE52012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30C4C39" w14:textId="77777777" w:rsidR="002663ED" w:rsidRPr="002663ED" w:rsidRDefault="002663ED" w:rsidP="002663E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Уроки з минулого.</w:t>
      </w:r>
    </w:p>
    <w:p w14:paraId="49D4FFF2" w14:textId="77777777" w:rsidR="002663ED" w:rsidRPr="002663ED" w:rsidRDefault="002663ED" w:rsidP="002663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 xml:space="preserve">Досвід реінтеграції ветеранів АТО/ООС протягом 2014-2022 років продемонстрував як успіхи, так і недоліки. З одного боку, було зроблено певні кроки на шляху до кращої підтримки ветеранів: створено Міністерство у справах ветеранів, прийнято низку законів, що гарантують їм соціальні пільги та послуги. З іншого боку, багато проблем залишалися та залишаються невирішеними: ветерани стикаються з труднощами у працевлаштуванні, отриманні медичної </w:t>
      </w: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lastRenderedPageBreak/>
        <w:t>допомоги, психологічній реабілітації, а також з дискримінацією та соціальним відчуженням.</w:t>
      </w:r>
    </w:p>
    <w:p w14:paraId="0B6BCD92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1BA07AC" w14:textId="77777777" w:rsidR="002663ED" w:rsidRPr="002663ED" w:rsidRDefault="002663ED" w:rsidP="002663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Нові виклики.</w:t>
      </w:r>
    </w:p>
    <w:p w14:paraId="18C51CB7" w14:textId="77777777" w:rsidR="002663ED" w:rsidRPr="002663ED" w:rsidRDefault="002663ED" w:rsidP="002663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Повномасштабна війна 2022 року значно посилила ці проблеми. Кількість ветеранів різко зростатиме, а їхні потреби ставатимуть ще більш гострими. Багато з них отримали серйозні травми та поранення, потребують психологічної допомоги, мають проблеми з житлом та працевлаштуванням.</w:t>
      </w:r>
    </w:p>
    <w:p w14:paraId="5CEB5A0B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BEA2F5D" w14:textId="77777777" w:rsidR="002663ED" w:rsidRPr="002663ED" w:rsidRDefault="002663ED" w:rsidP="002663E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Що потрібно робити.</w:t>
      </w:r>
    </w:p>
    <w:p w14:paraId="7227D4AE" w14:textId="77777777" w:rsidR="002663ED" w:rsidRPr="002663ED" w:rsidRDefault="002663ED" w:rsidP="002663E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 Державна підтримка:</w:t>
      </w:r>
    </w:p>
    <w:p w14:paraId="7D170581" w14:textId="77777777" w:rsidR="002663ED" w:rsidRPr="002663ED" w:rsidRDefault="002663ED" w:rsidP="002663ED">
      <w:pPr>
        <w:numPr>
          <w:ilvl w:val="0"/>
          <w:numId w:val="2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Збільшити фінансування програм реінтеграції ветеранів.</w:t>
      </w:r>
    </w:p>
    <w:p w14:paraId="773B0E16" w14:textId="77777777" w:rsidR="002663ED" w:rsidRPr="002663ED" w:rsidRDefault="002663ED" w:rsidP="002663ED">
      <w:pPr>
        <w:numPr>
          <w:ilvl w:val="0"/>
          <w:numId w:val="2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Створити чітку систему надання соціальних послуг, доступну для всіх ветеранів.</w:t>
      </w:r>
    </w:p>
    <w:p w14:paraId="2F98554F" w14:textId="77777777" w:rsidR="002663ED" w:rsidRPr="002663ED" w:rsidRDefault="002663ED" w:rsidP="002663ED">
      <w:pPr>
        <w:numPr>
          <w:ilvl w:val="0"/>
          <w:numId w:val="2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Забезпечити ветеранів доступним та якісним медичним обслуговуванням, психологічною реабілітацією та професійною перепідготовкою.</w:t>
      </w:r>
    </w:p>
    <w:p w14:paraId="020D8029" w14:textId="77777777" w:rsidR="002663ED" w:rsidRPr="002663ED" w:rsidRDefault="002663ED" w:rsidP="002663ED">
      <w:pPr>
        <w:numPr>
          <w:ilvl w:val="0"/>
          <w:numId w:val="2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Розробити програми працевлаштування ветеранів, стимулюючи створення робочих місць та надаючи їм податкові пільги.</w:t>
      </w:r>
    </w:p>
    <w:p w14:paraId="5AFA4ACF" w14:textId="77777777" w:rsidR="002663ED" w:rsidRPr="002663ED" w:rsidRDefault="002663ED" w:rsidP="002663ED">
      <w:pPr>
        <w:numPr>
          <w:ilvl w:val="0"/>
          <w:numId w:val="2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 Сприяти розвитку ветеранського підприємництва.</w:t>
      </w:r>
    </w:p>
    <w:p w14:paraId="4F14BD98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14:paraId="69BA4B41" w14:textId="77777777" w:rsidR="002663ED" w:rsidRPr="002663ED" w:rsidRDefault="002663ED" w:rsidP="002663E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lastRenderedPageBreak/>
        <w:t>Соціальна інтеграція:</w:t>
      </w:r>
    </w:p>
    <w:p w14:paraId="2AE5F10E" w14:textId="77777777" w:rsidR="002663ED" w:rsidRPr="002663ED" w:rsidRDefault="002663ED" w:rsidP="002663ED">
      <w:pPr>
        <w:numPr>
          <w:ilvl w:val="0"/>
          <w:numId w:val="4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Запобігти дискримінації ветеранів та сприяти їх соціальній інтеграції.</w:t>
      </w:r>
    </w:p>
    <w:p w14:paraId="525D63E7" w14:textId="77777777" w:rsidR="002663ED" w:rsidRPr="002663ED" w:rsidRDefault="002663ED" w:rsidP="002663ED">
      <w:pPr>
        <w:numPr>
          <w:ilvl w:val="0"/>
          <w:numId w:val="4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Залучати ветеранів до активного життя громад, створюючи для них можливості для участі в соціальних проектах та волонтерській діяльності.</w:t>
      </w:r>
    </w:p>
    <w:p w14:paraId="63CE6923" w14:textId="77777777" w:rsidR="002663ED" w:rsidRPr="002663ED" w:rsidRDefault="002663ED" w:rsidP="002663ED">
      <w:pPr>
        <w:numPr>
          <w:ilvl w:val="0"/>
          <w:numId w:val="4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Проводити просвітницькі кампанії, щоб підвищити обізнаність суспільства про проблеми ветеранів та сприяти формуванню шанобливого ставлення до них.</w:t>
      </w:r>
    </w:p>
    <w:p w14:paraId="00A443DA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14:paraId="38CBB765" w14:textId="77777777" w:rsidR="002663ED" w:rsidRPr="002663ED" w:rsidRDefault="002663ED" w:rsidP="002663ED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Роль самих ветеранів:</w:t>
      </w:r>
    </w:p>
    <w:p w14:paraId="7A47762E" w14:textId="77777777" w:rsidR="002663ED" w:rsidRPr="002663ED" w:rsidRDefault="002663ED" w:rsidP="002663ED">
      <w:pPr>
        <w:numPr>
          <w:ilvl w:val="0"/>
          <w:numId w:val="6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Ветерани також повинні активно брати участь у процесі реінтеграції, звертатися за допомогою до державних та громадських організацій, використовувати доступні їм ресурси та можливості.</w:t>
      </w:r>
    </w:p>
    <w:p w14:paraId="228DBBDF" w14:textId="77777777" w:rsidR="002663ED" w:rsidRPr="002663ED" w:rsidRDefault="002663ED" w:rsidP="002663ED">
      <w:pPr>
        <w:numPr>
          <w:ilvl w:val="0"/>
          <w:numId w:val="6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Створювати власні спілки та організації для взаємодопомоги та підтримки.</w:t>
      </w:r>
    </w:p>
    <w:p w14:paraId="326D28EA" w14:textId="77777777" w:rsidR="002663ED" w:rsidRPr="002663ED" w:rsidRDefault="002663ED" w:rsidP="002663ED">
      <w:pPr>
        <w:numPr>
          <w:ilvl w:val="0"/>
          <w:numId w:val="6"/>
        </w:numPr>
        <w:spacing w:line="360" w:lineRule="auto"/>
        <w:ind w:left="1440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Ділитися своїм досвідом з іншими ветеранами та цивільним населенням.</w:t>
      </w:r>
    </w:p>
    <w:p w14:paraId="20C756C0" w14:textId="77777777" w:rsidR="002663ED" w:rsidRPr="002663ED" w:rsidRDefault="002663ED" w:rsidP="002663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A57D101" w14:textId="77777777" w:rsidR="002663ED" w:rsidRPr="002663ED" w:rsidRDefault="002663ED" w:rsidP="002663E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Важливість реінтеграції.</w:t>
      </w:r>
    </w:p>
    <w:p w14:paraId="35F9D141" w14:textId="77777777" w:rsidR="002663ED" w:rsidRPr="002663ED" w:rsidRDefault="002663ED" w:rsidP="002663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 xml:space="preserve">Реінтеграція ветеранів – це не лише гуманітарне питання, але й важливе завдання для розвитку та безпеки України. Ветерани – це досвідчені, сильні та мотивовані люди, які можуть </w:t>
      </w:r>
      <w:r w:rsidRPr="002663ED">
        <w:rPr>
          <w:rFonts w:ascii="Montserrat" w:eastAsia="Times New Roman" w:hAnsi="Montserrat" w:cs="Times New Roman"/>
          <w:color w:val="000000"/>
          <w:sz w:val="28"/>
          <w:szCs w:val="28"/>
          <w:lang/>
        </w:rPr>
        <w:lastRenderedPageBreak/>
        <w:t>зробити значний внесок у суспільство. Їхня успішна реінтеграція зміцнить українську економіку, збагатить культуру та посилить обороноздатність країни.</w:t>
      </w:r>
    </w:p>
    <w:p w14:paraId="55F59108" w14:textId="77777777" w:rsidR="00CC18A2" w:rsidRPr="002663ED" w:rsidRDefault="00CC18A2" w:rsidP="002663ED">
      <w:pPr>
        <w:spacing w:line="360" w:lineRule="auto"/>
      </w:pPr>
    </w:p>
    <w:sectPr w:rsidR="00CC18A2" w:rsidRPr="0026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82F"/>
    <w:multiLevelType w:val="multilevel"/>
    <w:tmpl w:val="264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C7C0F"/>
    <w:multiLevelType w:val="multilevel"/>
    <w:tmpl w:val="40F8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B78CE"/>
    <w:multiLevelType w:val="multilevel"/>
    <w:tmpl w:val="9F62D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F096A"/>
    <w:multiLevelType w:val="multilevel"/>
    <w:tmpl w:val="D00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4130E"/>
    <w:multiLevelType w:val="multilevel"/>
    <w:tmpl w:val="5AB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57BC1"/>
    <w:multiLevelType w:val="multilevel"/>
    <w:tmpl w:val="F814B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D"/>
    <w:rsid w:val="002663ED"/>
    <w:rsid w:val="00A775FB"/>
    <w:rsid w:val="00CC18A2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516"/>
  <w15:chartTrackingRefBased/>
  <w15:docId w15:val="{73F4FF4B-1E32-48D7-89CC-D3B7DC1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2024-05-01T12:32:00Z</dcterms:created>
  <dcterms:modified xsi:type="dcterms:W3CDTF">2024-05-01T12:32:00Z</dcterms:modified>
</cp:coreProperties>
</file>